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4B" w:rsidRPr="005A60E2" w:rsidRDefault="00FC76BC" w:rsidP="00FC76BC">
      <w:pPr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Sample Reserves </w:t>
      </w:r>
      <w:r w:rsidR="003B2C4B" w:rsidRPr="005A60E2">
        <w:rPr>
          <w:rFonts w:ascii="Times New Roman" w:hAnsi="Times New Roman"/>
          <w:sz w:val="24"/>
          <w:szCs w:val="24"/>
        </w:rPr>
        <w:t>Policy</w:t>
      </w:r>
    </w:p>
    <w:p w:rsidR="003B2C4B" w:rsidRPr="005A60E2" w:rsidRDefault="003B2C4B" w:rsidP="003B2C4B">
      <w:pPr>
        <w:rPr>
          <w:rFonts w:ascii="Times New Roman" w:hAnsi="Times New Roman"/>
          <w:sz w:val="24"/>
          <w:szCs w:val="24"/>
        </w:rPr>
      </w:pPr>
    </w:p>
    <w:p w:rsidR="003B2C4B" w:rsidRPr="005A60E2" w:rsidRDefault="003B2C4B" w:rsidP="003B2C4B">
      <w:pPr>
        <w:rPr>
          <w:rFonts w:ascii="Times New Roman" w:hAnsi="Times New Roman"/>
          <w:sz w:val="24"/>
          <w:szCs w:val="24"/>
        </w:rPr>
      </w:pPr>
      <w:r w:rsidRPr="005A60E2">
        <w:rPr>
          <w:rFonts w:ascii="Times New Roman" w:hAnsi="Times New Roman"/>
          <w:sz w:val="24"/>
          <w:szCs w:val="24"/>
        </w:rPr>
        <w:t>Purpose:</w:t>
      </w:r>
    </w:p>
    <w:p w:rsidR="003B2C4B" w:rsidRPr="005A60E2" w:rsidRDefault="003B2C4B" w:rsidP="003B2C4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A60E2">
        <w:rPr>
          <w:rFonts w:ascii="Times New Roman" w:hAnsi="Times New Roman"/>
          <w:sz w:val="24"/>
          <w:szCs w:val="24"/>
        </w:rPr>
        <w:t xml:space="preserve">The following policy is to outline the Reserves and Investment policies and procedures adopted by the Board of Directors. </w:t>
      </w:r>
    </w:p>
    <w:p w:rsidR="003B2C4B" w:rsidRPr="005A60E2" w:rsidRDefault="003B2C4B" w:rsidP="003B2C4B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5A60E2">
        <w:rPr>
          <w:rFonts w:ascii="Times New Roman" w:hAnsi="Times New Roman"/>
          <w:sz w:val="24"/>
          <w:szCs w:val="24"/>
        </w:rPr>
        <w:t xml:space="preserve">The </w:t>
      </w:r>
      <w:r w:rsidR="00105C18" w:rsidRPr="005A60E2">
        <w:rPr>
          <w:rFonts w:ascii="Times New Roman" w:hAnsi="Times New Roman"/>
          <w:sz w:val="24"/>
          <w:szCs w:val="24"/>
        </w:rPr>
        <w:t xml:space="preserve">primary </w:t>
      </w:r>
      <w:r w:rsidRPr="005A60E2">
        <w:rPr>
          <w:rFonts w:ascii="Times New Roman" w:hAnsi="Times New Roman"/>
          <w:sz w:val="24"/>
          <w:szCs w:val="24"/>
        </w:rPr>
        <w:t>purpose of Reserves is to provide short term cash to general operations when general Operating funds reach a level that nears zero</w:t>
      </w:r>
      <w:r w:rsidR="00A215EE" w:rsidRPr="005A60E2">
        <w:rPr>
          <w:rFonts w:ascii="Times New Roman" w:hAnsi="Times New Roman"/>
          <w:sz w:val="24"/>
          <w:szCs w:val="24"/>
          <w:vertAlign w:val="superscript"/>
        </w:rPr>
        <w:t>1</w:t>
      </w:r>
      <w:r w:rsidRPr="005A60E2">
        <w:rPr>
          <w:rFonts w:ascii="Times New Roman" w:hAnsi="Times New Roman"/>
          <w:sz w:val="24"/>
          <w:szCs w:val="24"/>
        </w:rPr>
        <w:t>.</w:t>
      </w:r>
    </w:p>
    <w:p w:rsidR="003B2C4B" w:rsidRPr="005A60E2" w:rsidRDefault="00105C18" w:rsidP="003B2C4B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5A60E2">
        <w:rPr>
          <w:rFonts w:ascii="Times New Roman" w:hAnsi="Times New Roman"/>
          <w:sz w:val="24"/>
          <w:szCs w:val="24"/>
        </w:rPr>
        <w:t xml:space="preserve">The secondary purpose is to build Reserves in an amount sufficient to </w:t>
      </w:r>
      <w:r w:rsidR="00057B7C" w:rsidRPr="005A60E2">
        <w:rPr>
          <w:rFonts w:ascii="Times New Roman" w:hAnsi="Times New Roman"/>
          <w:sz w:val="24"/>
          <w:szCs w:val="24"/>
        </w:rPr>
        <w:t>ensure</w:t>
      </w:r>
      <w:r w:rsidRPr="005A60E2">
        <w:rPr>
          <w:rFonts w:ascii="Times New Roman" w:hAnsi="Times New Roman"/>
          <w:sz w:val="24"/>
          <w:szCs w:val="24"/>
        </w:rPr>
        <w:t xml:space="preserve"> short-term stability and long-term </w:t>
      </w:r>
      <w:r w:rsidR="0000680F">
        <w:rPr>
          <w:rFonts w:ascii="Times New Roman" w:hAnsi="Times New Roman"/>
          <w:sz w:val="24"/>
          <w:szCs w:val="24"/>
        </w:rPr>
        <w:t>sustainability</w:t>
      </w:r>
      <w:r w:rsidRPr="005A60E2">
        <w:rPr>
          <w:rFonts w:ascii="Times New Roman" w:hAnsi="Times New Roman"/>
          <w:sz w:val="24"/>
          <w:szCs w:val="24"/>
        </w:rPr>
        <w:t>.</w:t>
      </w:r>
    </w:p>
    <w:p w:rsidR="00105C18" w:rsidRPr="005A60E2" w:rsidRDefault="00105C18" w:rsidP="003B2C4B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5A60E2">
        <w:rPr>
          <w:rFonts w:ascii="Times New Roman" w:hAnsi="Times New Roman"/>
          <w:sz w:val="24"/>
          <w:szCs w:val="24"/>
        </w:rPr>
        <w:t xml:space="preserve">The purpose of holding funds in </w:t>
      </w:r>
      <w:r w:rsidR="00FC76BC">
        <w:rPr>
          <w:rFonts w:ascii="Times New Roman" w:hAnsi="Times New Roman"/>
          <w:sz w:val="24"/>
          <w:szCs w:val="24"/>
        </w:rPr>
        <w:t>a separate</w:t>
      </w:r>
      <w:r w:rsidRPr="005A60E2">
        <w:rPr>
          <w:rFonts w:ascii="Times New Roman" w:hAnsi="Times New Roman"/>
          <w:sz w:val="24"/>
          <w:szCs w:val="24"/>
        </w:rPr>
        <w:t xml:space="preserve"> account is to not </w:t>
      </w:r>
      <w:r w:rsidR="00057B7C" w:rsidRPr="005A60E2">
        <w:rPr>
          <w:rFonts w:ascii="Times New Roman" w:hAnsi="Times New Roman"/>
          <w:sz w:val="24"/>
          <w:szCs w:val="24"/>
        </w:rPr>
        <w:t>comingle</w:t>
      </w:r>
      <w:r w:rsidRPr="005A60E2">
        <w:rPr>
          <w:rFonts w:ascii="Times New Roman" w:hAnsi="Times New Roman"/>
          <w:sz w:val="24"/>
          <w:szCs w:val="24"/>
        </w:rPr>
        <w:t xml:space="preserve"> operating and reserves funds</w:t>
      </w:r>
      <w:r w:rsidR="00FC76BC">
        <w:rPr>
          <w:rFonts w:ascii="Times New Roman" w:hAnsi="Times New Roman"/>
          <w:sz w:val="24"/>
          <w:szCs w:val="24"/>
        </w:rPr>
        <w:t>.</w:t>
      </w:r>
      <w:r w:rsidR="00C20E3C" w:rsidRPr="005A60E2">
        <w:rPr>
          <w:rFonts w:ascii="Times New Roman" w:hAnsi="Times New Roman"/>
          <w:sz w:val="24"/>
          <w:szCs w:val="24"/>
        </w:rPr>
        <w:t xml:space="preserve"> </w:t>
      </w:r>
    </w:p>
    <w:p w:rsidR="003B2C4B" w:rsidRPr="005A60E2" w:rsidRDefault="003B2C4B" w:rsidP="003B2C4B">
      <w:pPr>
        <w:rPr>
          <w:rFonts w:ascii="Times New Roman" w:hAnsi="Times New Roman"/>
          <w:sz w:val="24"/>
          <w:szCs w:val="24"/>
        </w:rPr>
      </w:pPr>
    </w:p>
    <w:p w:rsidR="003B2C4B" w:rsidRPr="005A60E2" w:rsidRDefault="00105C18" w:rsidP="003B2C4B">
      <w:pPr>
        <w:rPr>
          <w:rFonts w:ascii="Times New Roman" w:hAnsi="Times New Roman"/>
          <w:sz w:val="24"/>
          <w:szCs w:val="24"/>
        </w:rPr>
      </w:pPr>
      <w:r w:rsidRPr="005A60E2">
        <w:rPr>
          <w:rFonts w:ascii="Times New Roman" w:hAnsi="Times New Roman"/>
          <w:sz w:val="24"/>
          <w:szCs w:val="24"/>
        </w:rPr>
        <w:t>Policy</w:t>
      </w:r>
      <w:r w:rsidR="003B2C4B" w:rsidRPr="005A60E2">
        <w:rPr>
          <w:rFonts w:ascii="Times New Roman" w:hAnsi="Times New Roman"/>
          <w:sz w:val="24"/>
          <w:szCs w:val="24"/>
        </w:rPr>
        <w:t>:</w:t>
      </w:r>
    </w:p>
    <w:p w:rsidR="003B2C4B" w:rsidRPr="005A60E2" w:rsidRDefault="00FC76BC" w:rsidP="00105C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ACME Nonprofit </w:t>
      </w:r>
      <w:r w:rsidR="003B2C4B" w:rsidRPr="005A60E2">
        <w:rPr>
          <w:rFonts w:ascii="Times New Roman" w:hAnsi="Times New Roman"/>
          <w:sz w:val="24"/>
          <w:szCs w:val="24"/>
        </w:rPr>
        <w:t>will hold a</w:t>
      </w:r>
      <w:r w:rsidR="00105C18" w:rsidRPr="005A60E2">
        <w:rPr>
          <w:rFonts w:ascii="Times New Roman" w:hAnsi="Times New Roman"/>
          <w:sz w:val="24"/>
          <w:szCs w:val="24"/>
        </w:rPr>
        <w:t xml:space="preserve">ll excess cash designated by the Board </w:t>
      </w:r>
      <w:r w:rsidR="003B2C4B" w:rsidRPr="005A60E2">
        <w:rPr>
          <w:rFonts w:ascii="Times New Roman" w:hAnsi="Times New Roman"/>
          <w:sz w:val="24"/>
          <w:szCs w:val="24"/>
        </w:rPr>
        <w:t>in</w:t>
      </w:r>
      <w:r w:rsidR="00057B7C" w:rsidRPr="005A60E2">
        <w:rPr>
          <w:rFonts w:ascii="Times New Roman" w:hAnsi="Times New Roman"/>
          <w:sz w:val="24"/>
          <w:szCs w:val="24"/>
        </w:rPr>
        <w:t xml:space="preserve"> an Operating Reserves</w:t>
      </w:r>
      <w:r w:rsidR="000A48CF" w:rsidRPr="005A60E2">
        <w:rPr>
          <w:rFonts w:ascii="Times New Roman" w:hAnsi="Times New Roman"/>
          <w:sz w:val="24"/>
          <w:szCs w:val="24"/>
          <w:vertAlign w:val="superscript"/>
        </w:rPr>
        <w:t>2</w:t>
      </w:r>
      <w:r w:rsidR="00057B7C" w:rsidRPr="005A60E2">
        <w:rPr>
          <w:rFonts w:ascii="Times New Roman" w:hAnsi="Times New Roman"/>
          <w:sz w:val="24"/>
          <w:szCs w:val="24"/>
        </w:rPr>
        <w:t xml:space="preserve"> account and classify it as Board Designated Net Assets</w:t>
      </w:r>
      <w:r w:rsidR="000A48CF" w:rsidRPr="005A60E2">
        <w:rPr>
          <w:rFonts w:ascii="Times New Roman" w:hAnsi="Times New Roman"/>
          <w:sz w:val="24"/>
          <w:szCs w:val="24"/>
          <w:vertAlign w:val="superscript"/>
        </w:rPr>
        <w:t>3</w:t>
      </w:r>
      <w:r w:rsidR="00057B7C" w:rsidRPr="005A60E2">
        <w:rPr>
          <w:rFonts w:ascii="Times New Roman" w:hAnsi="Times New Roman"/>
          <w:sz w:val="24"/>
          <w:szCs w:val="24"/>
        </w:rPr>
        <w:t>.</w:t>
      </w:r>
    </w:p>
    <w:p w:rsidR="00105C18" w:rsidRPr="005A60E2" w:rsidRDefault="00105C18" w:rsidP="00105C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60E2">
        <w:rPr>
          <w:rFonts w:ascii="Times New Roman" w:hAnsi="Times New Roman"/>
          <w:sz w:val="24"/>
          <w:szCs w:val="24"/>
        </w:rPr>
        <w:t xml:space="preserve">Staff will assess twice annually the 12-month cash flow needs to determine if the current year’s Budget to Actual performance allows for a transfer of </w:t>
      </w:r>
      <w:r w:rsidR="00E86A59" w:rsidRPr="005A60E2">
        <w:rPr>
          <w:rFonts w:ascii="Times New Roman" w:hAnsi="Times New Roman"/>
          <w:sz w:val="24"/>
          <w:szCs w:val="24"/>
        </w:rPr>
        <w:t xml:space="preserve">additional </w:t>
      </w:r>
      <w:r w:rsidRPr="005A60E2">
        <w:rPr>
          <w:rFonts w:ascii="Times New Roman" w:hAnsi="Times New Roman"/>
          <w:sz w:val="24"/>
          <w:szCs w:val="24"/>
        </w:rPr>
        <w:t xml:space="preserve">operating cash to reserves. The recommendation will be brought to the Board for approval. </w:t>
      </w:r>
    </w:p>
    <w:p w:rsidR="001E13BA" w:rsidRPr="005A60E2" w:rsidRDefault="001E13BA" w:rsidP="001E13B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5A60E2">
        <w:rPr>
          <w:rFonts w:ascii="Times New Roman" w:hAnsi="Times New Roman"/>
          <w:sz w:val="24"/>
          <w:szCs w:val="24"/>
        </w:rPr>
        <w:t xml:space="preserve">The goal for funding reserves </w:t>
      </w:r>
      <w:r w:rsidR="005F3C10" w:rsidRPr="005A60E2">
        <w:rPr>
          <w:rFonts w:ascii="Times New Roman" w:hAnsi="Times New Roman"/>
          <w:sz w:val="24"/>
          <w:szCs w:val="24"/>
        </w:rPr>
        <w:t xml:space="preserve">annually </w:t>
      </w:r>
      <w:r w:rsidRPr="005A60E2">
        <w:rPr>
          <w:rFonts w:ascii="Times New Roman" w:hAnsi="Times New Roman"/>
          <w:sz w:val="24"/>
          <w:szCs w:val="24"/>
        </w:rPr>
        <w:t xml:space="preserve">will be </w:t>
      </w:r>
      <w:r w:rsidR="0000680F">
        <w:rPr>
          <w:rFonts w:ascii="Times New Roman" w:hAnsi="Times New Roman"/>
          <w:sz w:val="24"/>
          <w:szCs w:val="24"/>
        </w:rPr>
        <w:t>XX</w:t>
      </w:r>
      <w:r w:rsidRPr="005A60E2">
        <w:rPr>
          <w:rFonts w:ascii="Times New Roman" w:hAnsi="Times New Roman"/>
          <w:sz w:val="24"/>
          <w:szCs w:val="24"/>
        </w:rPr>
        <w:t xml:space="preserve">% of gross annual income. While this is </w:t>
      </w:r>
      <w:r w:rsidR="000D1506" w:rsidRPr="005A60E2">
        <w:rPr>
          <w:rFonts w:ascii="Times New Roman" w:hAnsi="Times New Roman"/>
          <w:sz w:val="24"/>
          <w:szCs w:val="24"/>
        </w:rPr>
        <w:t>a</w:t>
      </w:r>
      <w:r w:rsidRPr="005A60E2">
        <w:rPr>
          <w:rFonts w:ascii="Times New Roman" w:hAnsi="Times New Roman"/>
          <w:sz w:val="24"/>
          <w:szCs w:val="24"/>
        </w:rPr>
        <w:t xml:space="preserve"> goal and not a policy, it is to be taken into consideration when developing Annual Budgets.</w:t>
      </w:r>
    </w:p>
    <w:p w:rsidR="001E13BA" w:rsidRPr="005A60E2" w:rsidRDefault="003B2C4B" w:rsidP="00105C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60E2">
        <w:rPr>
          <w:rFonts w:ascii="Times New Roman" w:hAnsi="Times New Roman"/>
          <w:sz w:val="24"/>
          <w:szCs w:val="24"/>
        </w:rPr>
        <w:t xml:space="preserve">The </w:t>
      </w:r>
      <w:r w:rsidR="00915DA1" w:rsidRPr="005A60E2">
        <w:rPr>
          <w:rFonts w:ascii="Times New Roman" w:hAnsi="Times New Roman"/>
          <w:sz w:val="24"/>
          <w:szCs w:val="24"/>
        </w:rPr>
        <w:t xml:space="preserve">Board Designated </w:t>
      </w:r>
      <w:r w:rsidRPr="005A60E2">
        <w:rPr>
          <w:rFonts w:ascii="Times New Roman" w:hAnsi="Times New Roman"/>
          <w:sz w:val="24"/>
          <w:szCs w:val="24"/>
        </w:rPr>
        <w:t xml:space="preserve">Operating Reserves will hold a minimum of </w:t>
      </w:r>
      <w:r w:rsidR="00105C18" w:rsidRPr="005A60E2">
        <w:rPr>
          <w:rFonts w:ascii="Times New Roman" w:hAnsi="Times New Roman"/>
          <w:sz w:val="24"/>
          <w:szCs w:val="24"/>
        </w:rPr>
        <w:t>$</w:t>
      </w:r>
      <w:proofErr w:type="gramStart"/>
      <w:r w:rsidR="00FC76BC">
        <w:rPr>
          <w:rFonts w:ascii="Times New Roman" w:hAnsi="Times New Roman"/>
          <w:sz w:val="24"/>
          <w:szCs w:val="24"/>
        </w:rPr>
        <w:t>XX,XXX</w:t>
      </w:r>
      <w:proofErr w:type="gramEnd"/>
      <w:r w:rsidR="00105C18" w:rsidRPr="005A60E2">
        <w:rPr>
          <w:rFonts w:ascii="Times New Roman" w:hAnsi="Times New Roman"/>
          <w:sz w:val="24"/>
          <w:szCs w:val="24"/>
        </w:rPr>
        <w:t xml:space="preserve"> until such time that the Reserves </w:t>
      </w:r>
      <w:r w:rsidR="001E13BA" w:rsidRPr="005A60E2">
        <w:rPr>
          <w:rFonts w:ascii="Times New Roman" w:hAnsi="Times New Roman"/>
          <w:sz w:val="24"/>
          <w:szCs w:val="24"/>
        </w:rPr>
        <w:t>account</w:t>
      </w:r>
      <w:r w:rsidR="00105C18" w:rsidRPr="005A60E2">
        <w:rPr>
          <w:rFonts w:ascii="Times New Roman" w:hAnsi="Times New Roman"/>
          <w:sz w:val="24"/>
          <w:szCs w:val="24"/>
        </w:rPr>
        <w:t xml:space="preserve"> reaches </w:t>
      </w:r>
      <w:r w:rsidR="00FC76BC">
        <w:rPr>
          <w:rFonts w:ascii="Times New Roman" w:hAnsi="Times New Roman"/>
          <w:sz w:val="24"/>
          <w:szCs w:val="24"/>
        </w:rPr>
        <w:t>[</w:t>
      </w:r>
      <w:r w:rsidRPr="005A60E2">
        <w:rPr>
          <w:rFonts w:ascii="Times New Roman" w:hAnsi="Times New Roman"/>
          <w:sz w:val="24"/>
          <w:szCs w:val="24"/>
        </w:rPr>
        <w:t>one</w:t>
      </w:r>
      <w:r w:rsidR="00FC76BC">
        <w:rPr>
          <w:rFonts w:ascii="Times New Roman" w:hAnsi="Times New Roman"/>
          <w:sz w:val="24"/>
          <w:szCs w:val="24"/>
        </w:rPr>
        <w:t>]</w:t>
      </w:r>
      <w:r w:rsidRPr="005A60E2">
        <w:rPr>
          <w:rFonts w:ascii="Times New Roman" w:hAnsi="Times New Roman"/>
          <w:sz w:val="24"/>
          <w:szCs w:val="24"/>
        </w:rPr>
        <w:t xml:space="preserve"> month’s average expenditures</w:t>
      </w:r>
      <w:r w:rsidR="0000680F">
        <w:rPr>
          <w:rFonts w:ascii="Times New Roman" w:hAnsi="Times New Roman"/>
          <w:sz w:val="24"/>
          <w:szCs w:val="24"/>
          <w:vertAlign w:val="superscript"/>
        </w:rPr>
        <w:t>4</w:t>
      </w:r>
      <w:r w:rsidRPr="005A60E2">
        <w:rPr>
          <w:rFonts w:ascii="Times New Roman" w:hAnsi="Times New Roman"/>
          <w:sz w:val="24"/>
          <w:szCs w:val="24"/>
        </w:rPr>
        <w:t>.</w:t>
      </w:r>
      <w:r w:rsidR="001E13BA" w:rsidRPr="005A60E2">
        <w:rPr>
          <w:rFonts w:ascii="Times New Roman" w:hAnsi="Times New Roman"/>
          <w:sz w:val="24"/>
          <w:szCs w:val="24"/>
        </w:rPr>
        <w:t xml:space="preserve"> At that time, </w:t>
      </w:r>
      <w:r w:rsidR="00FC76BC">
        <w:rPr>
          <w:rFonts w:ascii="Times New Roman" w:hAnsi="Times New Roman"/>
          <w:sz w:val="24"/>
          <w:szCs w:val="24"/>
        </w:rPr>
        <w:t>[</w:t>
      </w:r>
      <w:r w:rsidR="001E13BA" w:rsidRPr="005A60E2">
        <w:rPr>
          <w:rFonts w:ascii="Times New Roman" w:hAnsi="Times New Roman"/>
          <w:sz w:val="24"/>
          <w:szCs w:val="24"/>
        </w:rPr>
        <w:t>one</w:t>
      </w:r>
      <w:r w:rsidR="00FC76BC">
        <w:rPr>
          <w:rFonts w:ascii="Times New Roman" w:hAnsi="Times New Roman"/>
          <w:sz w:val="24"/>
          <w:szCs w:val="24"/>
        </w:rPr>
        <w:t>]</w:t>
      </w:r>
      <w:r w:rsidR="001E13BA" w:rsidRPr="005A60E2">
        <w:rPr>
          <w:rFonts w:ascii="Times New Roman" w:hAnsi="Times New Roman"/>
          <w:sz w:val="24"/>
          <w:szCs w:val="24"/>
        </w:rPr>
        <w:t xml:space="preserve"> month’s average</w:t>
      </w:r>
      <w:r w:rsidR="000D1506" w:rsidRPr="005A60E2">
        <w:rPr>
          <w:rFonts w:ascii="Times New Roman" w:hAnsi="Times New Roman"/>
          <w:sz w:val="24"/>
          <w:szCs w:val="24"/>
        </w:rPr>
        <w:t xml:space="preserve"> expenditures</w:t>
      </w:r>
      <w:r w:rsidR="001E13BA" w:rsidRPr="005A60E2">
        <w:rPr>
          <w:rFonts w:ascii="Times New Roman" w:hAnsi="Times New Roman"/>
          <w:sz w:val="24"/>
          <w:szCs w:val="24"/>
        </w:rPr>
        <w:t xml:space="preserve"> will be the minimum amount to be held in the account.</w:t>
      </w:r>
      <w:r w:rsidRPr="005A60E2">
        <w:rPr>
          <w:rFonts w:ascii="Times New Roman" w:hAnsi="Times New Roman"/>
          <w:sz w:val="24"/>
          <w:szCs w:val="24"/>
        </w:rPr>
        <w:t xml:space="preserve"> </w:t>
      </w:r>
      <w:r w:rsidR="00FC76BC">
        <w:rPr>
          <w:rFonts w:ascii="Times New Roman" w:hAnsi="Times New Roman"/>
          <w:sz w:val="24"/>
          <w:szCs w:val="24"/>
        </w:rPr>
        <w:t xml:space="preserve">[Adjust to two, three, etc. as </w:t>
      </w:r>
      <w:r w:rsidR="0000680F">
        <w:rPr>
          <w:rFonts w:ascii="Times New Roman" w:hAnsi="Times New Roman"/>
          <w:sz w:val="24"/>
          <w:szCs w:val="24"/>
        </w:rPr>
        <w:t>reserves strengthen</w:t>
      </w:r>
      <w:r w:rsidR="00FC76BC">
        <w:rPr>
          <w:rFonts w:ascii="Times New Roman" w:hAnsi="Times New Roman"/>
          <w:sz w:val="24"/>
          <w:szCs w:val="24"/>
        </w:rPr>
        <w:t>.]</w:t>
      </w:r>
    </w:p>
    <w:p w:rsidR="00C932F4" w:rsidRPr="005A60E2" w:rsidRDefault="00915DA1" w:rsidP="00E86A5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60E2">
        <w:rPr>
          <w:rFonts w:ascii="Times New Roman" w:hAnsi="Times New Roman"/>
          <w:sz w:val="24"/>
          <w:szCs w:val="24"/>
        </w:rPr>
        <w:t xml:space="preserve">Board Designated </w:t>
      </w:r>
      <w:r w:rsidR="00E86A59" w:rsidRPr="005A60E2">
        <w:rPr>
          <w:rFonts w:ascii="Times New Roman" w:hAnsi="Times New Roman"/>
          <w:sz w:val="24"/>
          <w:szCs w:val="24"/>
        </w:rPr>
        <w:t xml:space="preserve">Operating Reserves may only be utilized for short term </w:t>
      </w:r>
      <w:r w:rsidR="000D1506" w:rsidRPr="005A60E2">
        <w:rPr>
          <w:rFonts w:ascii="Times New Roman" w:hAnsi="Times New Roman"/>
          <w:sz w:val="24"/>
          <w:szCs w:val="24"/>
        </w:rPr>
        <w:t xml:space="preserve">operating </w:t>
      </w:r>
      <w:r w:rsidR="00E86A59" w:rsidRPr="005A60E2">
        <w:rPr>
          <w:rFonts w:ascii="Times New Roman" w:hAnsi="Times New Roman"/>
          <w:sz w:val="24"/>
          <w:szCs w:val="24"/>
        </w:rPr>
        <w:t>cash flow needs (less than 3 months)</w:t>
      </w:r>
      <w:r w:rsidR="000D1506" w:rsidRPr="005A60E2">
        <w:rPr>
          <w:rFonts w:ascii="Times New Roman" w:hAnsi="Times New Roman"/>
          <w:sz w:val="24"/>
          <w:szCs w:val="24"/>
        </w:rPr>
        <w:t xml:space="preserve">. </w:t>
      </w:r>
    </w:p>
    <w:p w:rsidR="00C932F4" w:rsidRPr="005A60E2" w:rsidRDefault="000D1506" w:rsidP="00C932F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5A60E2">
        <w:rPr>
          <w:rFonts w:ascii="Times New Roman" w:hAnsi="Times New Roman"/>
          <w:sz w:val="24"/>
          <w:szCs w:val="24"/>
        </w:rPr>
        <w:t xml:space="preserve">For amounts equal to or less than </w:t>
      </w:r>
      <w:r w:rsidR="00FC76BC">
        <w:rPr>
          <w:rFonts w:ascii="Times New Roman" w:hAnsi="Times New Roman"/>
          <w:sz w:val="24"/>
          <w:szCs w:val="24"/>
        </w:rPr>
        <w:t>XX</w:t>
      </w:r>
      <w:r w:rsidRPr="005A60E2">
        <w:rPr>
          <w:rFonts w:ascii="Times New Roman" w:hAnsi="Times New Roman"/>
          <w:sz w:val="24"/>
          <w:szCs w:val="24"/>
        </w:rPr>
        <w:t xml:space="preserve"> payroll cycles, notification </w:t>
      </w:r>
      <w:r w:rsidR="00E86A59" w:rsidRPr="005A60E2">
        <w:rPr>
          <w:rFonts w:ascii="Times New Roman" w:hAnsi="Times New Roman"/>
          <w:sz w:val="24"/>
          <w:szCs w:val="24"/>
        </w:rPr>
        <w:t>of</w:t>
      </w:r>
      <w:r w:rsidRPr="005A60E2">
        <w:rPr>
          <w:rFonts w:ascii="Times New Roman" w:hAnsi="Times New Roman"/>
          <w:sz w:val="24"/>
          <w:szCs w:val="24"/>
        </w:rPr>
        <w:t xml:space="preserve"> </w:t>
      </w:r>
      <w:r w:rsidR="00E86A59" w:rsidRPr="005A60E2">
        <w:rPr>
          <w:rFonts w:ascii="Times New Roman" w:hAnsi="Times New Roman"/>
          <w:sz w:val="24"/>
          <w:szCs w:val="24"/>
        </w:rPr>
        <w:t xml:space="preserve">the Treasurer </w:t>
      </w:r>
      <w:r w:rsidR="00C932F4" w:rsidRPr="005A60E2">
        <w:rPr>
          <w:rFonts w:ascii="Times New Roman" w:hAnsi="Times New Roman"/>
          <w:sz w:val="24"/>
          <w:szCs w:val="24"/>
        </w:rPr>
        <w:t>and</w:t>
      </w:r>
      <w:r w:rsidR="00E86A59" w:rsidRPr="005A60E2">
        <w:rPr>
          <w:rFonts w:ascii="Times New Roman" w:hAnsi="Times New Roman"/>
          <w:sz w:val="24"/>
          <w:szCs w:val="24"/>
        </w:rPr>
        <w:t xml:space="preserve"> Board President</w:t>
      </w:r>
      <w:r w:rsidRPr="005A60E2">
        <w:rPr>
          <w:rFonts w:ascii="Times New Roman" w:hAnsi="Times New Roman"/>
          <w:sz w:val="24"/>
          <w:szCs w:val="24"/>
        </w:rPr>
        <w:t xml:space="preserve"> is required vi</w:t>
      </w:r>
      <w:r w:rsidR="00DB1B9E">
        <w:rPr>
          <w:rFonts w:ascii="Times New Roman" w:hAnsi="Times New Roman"/>
          <w:sz w:val="24"/>
          <w:szCs w:val="24"/>
        </w:rPr>
        <w:t>a email and the remainder of the Board is to be notified during its next scheduled meeting. Notification</w:t>
      </w:r>
      <w:r w:rsidR="00E86A59" w:rsidRPr="005A60E2">
        <w:rPr>
          <w:rFonts w:ascii="Times New Roman" w:hAnsi="Times New Roman"/>
          <w:sz w:val="24"/>
          <w:szCs w:val="24"/>
        </w:rPr>
        <w:t xml:space="preserve"> </w:t>
      </w:r>
      <w:r w:rsidR="00C932F4" w:rsidRPr="005A60E2">
        <w:rPr>
          <w:rFonts w:ascii="Times New Roman" w:hAnsi="Times New Roman"/>
          <w:sz w:val="24"/>
          <w:szCs w:val="24"/>
        </w:rPr>
        <w:t>must</w:t>
      </w:r>
      <w:r w:rsidR="00E86A59" w:rsidRPr="005A60E2">
        <w:rPr>
          <w:rFonts w:ascii="Times New Roman" w:hAnsi="Times New Roman"/>
          <w:sz w:val="24"/>
          <w:szCs w:val="24"/>
        </w:rPr>
        <w:t xml:space="preserve"> contain an accompanying plan to repay the </w:t>
      </w:r>
      <w:r w:rsidRPr="005A60E2">
        <w:rPr>
          <w:rFonts w:ascii="Times New Roman" w:hAnsi="Times New Roman"/>
          <w:sz w:val="24"/>
          <w:szCs w:val="24"/>
        </w:rPr>
        <w:t>short-term</w:t>
      </w:r>
      <w:r w:rsidR="00DB1B9E">
        <w:rPr>
          <w:rFonts w:ascii="Times New Roman" w:hAnsi="Times New Roman"/>
          <w:sz w:val="24"/>
          <w:szCs w:val="24"/>
        </w:rPr>
        <w:t xml:space="preserve"> transfer. The same notification structure is to occur upon replenishment of the funds.</w:t>
      </w:r>
    </w:p>
    <w:p w:rsidR="00E86A59" w:rsidRPr="005A60E2" w:rsidRDefault="00C932F4" w:rsidP="00C932F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5A60E2">
        <w:rPr>
          <w:rFonts w:ascii="Times New Roman" w:hAnsi="Times New Roman"/>
          <w:sz w:val="24"/>
          <w:szCs w:val="24"/>
        </w:rPr>
        <w:t>For amounts</w:t>
      </w:r>
      <w:r w:rsidR="000D1506" w:rsidRPr="005A60E2">
        <w:rPr>
          <w:rFonts w:ascii="Times New Roman" w:hAnsi="Times New Roman"/>
          <w:sz w:val="24"/>
          <w:szCs w:val="24"/>
        </w:rPr>
        <w:t xml:space="preserve"> gr</w:t>
      </w:r>
      <w:r w:rsidRPr="005A60E2">
        <w:rPr>
          <w:rFonts w:ascii="Times New Roman" w:hAnsi="Times New Roman"/>
          <w:sz w:val="24"/>
          <w:szCs w:val="24"/>
        </w:rPr>
        <w:t xml:space="preserve">eater than </w:t>
      </w:r>
      <w:r w:rsidR="00FC76BC">
        <w:rPr>
          <w:rFonts w:ascii="Times New Roman" w:hAnsi="Times New Roman"/>
          <w:sz w:val="24"/>
          <w:szCs w:val="24"/>
        </w:rPr>
        <w:t>XX</w:t>
      </w:r>
      <w:r w:rsidRPr="005A60E2">
        <w:rPr>
          <w:rFonts w:ascii="Times New Roman" w:hAnsi="Times New Roman"/>
          <w:sz w:val="24"/>
          <w:szCs w:val="24"/>
        </w:rPr>
        <w:t xml:space="preserve"> payroll cycles, or an expected repayment period great</w:t>
      </w:r>
      <w:r w:rsidR="00FC76BC">
        <w:rPr>
          <w:rFonts w:ascii="Times New Roman" w:hAnsi="Times New Roman"/>
          <w:sz w:val="24"/>
          <w:szCs w:val="24"/>
        </w:rPr>
        <w:t>er</w:t>
      </w:r>
      <w:r w:rsidRPr="005A60E2">
        <w:rPr>
          <w:rFonts w:ascii="Times New Roman" w:hAnsi="Times New Roman"/>
          <w:sz w:val="24"/>
          <w:szCs w:val="24"/>
        </w:rPr>
        <w:t xml:space="preserve"> than 3 months, a majority vote of the Board is required prior to accessing the funds.</w:t>
      </w:r>
    </w:p>
    <w:p w:rsidR="003B2C4B" w:rsidRPr="005A60E2" w:rsidRDefault="00915DA1" w:rsidP="00105C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60E2">
        <w:rPr>
          <w:rFonts w:ascii="Times New Roman" w:hAnsi="Times New Roman"/>
          <w:sz w:val="24"/>
          <w:szCs w:val="24"/>
        </w:rPr>
        <w:t xml:space="preserve">Board Designated </w:t>
      </w:r>
      <w:r w:rsidR="001E13BA" w:rsidRPr="005A60E2">
        <w:rPr>
          <w:rFonts w:ascii="Times New Roman" w:hAnsi="Times New Roman"/>
          <w:sz w:val="24"/>
          <w:szCs w:val="24"/>
        </w:rPr>
        <w:t>Operating Reserves</w:t>
      </w:r>
      <w:r w:rsidR="003B2C4B" w:rsidRPr="005A60E2">
        <w:rPr>
          <w:rFonts w:ascii="Times New Roman" w:hAnsi="Times New Roman"/>
          <w:sz w:val="24"/>
          <w:szCs w:val="24"/>
        </w:rPr>
        <w:t xml:space="preserve"> funds </w:t>
      </w:r>
      <w:r w:rsidR="00E86A59" w:rsidRPr="005A60E2">
        <w:rPr>
          <w:rFonts w:ascii="Times New Roman" w:hAnsi="Times New Roman"/>
          <w:sz w:val="24"/>
          <w:szCs w:val="24"/>
        </w:rPr>
        <w:t>may not</w:t>
      </w:r>
      <w:r w:rsidR="003B2C4B" w:rsidRPr="005A60E2">
        <w:rPr>
          <w:rFonts w:ascii="Times New Roman" w:hAnsi="Times New Roman"/>
          <w:sz w:val="24"/>
          <w:szCs w:val="24"/>
        </w:rPr>
        <w:t xml:space="preserve"> be accessed </w:t>
      </w:r>
      <w:r w:rsidR="001E13BA" w:rsidRPr="005A60E2">
        <w:rPr>
          <w:rFonts w:ascii="Times New Roman" w:hAnsi="Times New Roman"/>
          <w:sz w:val="24"/>
          <w:szCs w:val="24"/>
        </w:rPr>
        <w:t xml:space="preserve">for any purpose other than short term </w:t>
      </w:r>
      <w:r w:rsidR="000D1506" w:rsidRPr="005A60E2">
        <w:rPr>
          <w:rFonts w:ascii="Times New Roman" w:hAnsi="Times New Roman"/>
          <w:sz w:val="24"/>
          <w:szCs w:val="24"/>
        </w:rPr>
        <w:t xml:space="preserve">operating </w:t>
      </w:r>
      <w:r w:rsidR="001E13BA" w:rsidRPr="005A60E2">
        <w:rPr>
          <w:rFonts w:ascii="Times New Roman" w:hAnsi="Times New Roman"/>
          <w:sz w:val="24"/>
          <w:szCs w:val="24"/>
        </w:rPr>
        <w:t xml:space="preserve">cash flow needs </w:t>
      </w:r>
      <w:r w:rsidR="003B2C4B" w:rsidRPr="005A60E2">
        <w:rPr>
          <w:rFonts w:ascii="Times New Roman" w:hAnsi="Times New Roman"/>
          <w:sz w:val="24"/>
          <w:szCs w:val="24"/>
        </w:rPr>
        <w:t xml:space="preserve">without a majority </w:t>
      </w:r>
      <w:r w:rsidR="0000680F">
        <w:rPr>
          <w:rFonts w:ascii="Times New Roman" w:hAnsi="Times New Roman"/>
          <w:sz w:val="24"/>
          <w:szCs w:val="24"/>
        </w:rPr>
        <w:t>vote of the Board of Directors.</w:t>
      </w:r>
    </w:p>
    <w:p w:rsidR="00915DA1" w:rsidRPr="005A60E2" w:rsidRDefault="00915DA1" w:rsidP="00105C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60E2">
        <w:rPr>
          <w:rFonts w:ascii="Times New Roman" w:hAnsi="Times New Roman"/>
          <w:sz w:val="24"/>
          <w:szCs w:val="24"/>
        </w:rPr>
        <w:t xml:space="preserve">Staff may also utilize the Operating Reserves account to hold excess operating cash </w:t>
      </w:r>
      <w:r w:rsidR="008A3E19" w:rsidRPr="005A60E2">
        <w:rPr>
          <w:rFonts w:ascii="Times New Roman" w:hAnsi="Times New Roman"/>
          <w:sz w:val="24"/>
          <w:szCs w:val="24"/>
        </w:rPr>
        <w:t xml:space="preserve">that has not yet been identified </w:t>
      </w:r>
      <w:r w:rsidR="00DB1B9E">
        <w:rPr>
          <w:rFonts w:ascii="Times New Roman" w:hAnsi="Times New Roman"/>
          <w:sz w:val="24"/>
          <w:szCs w:val="24"/>
        </w:rPr>
        <w:t xml:space="preserve">as </w:t>
      </w:r>
      <w:r w:rsidR="008A3E19" w:rsidRPr="005A60E2">
        <w:rPr>
          <w:rFonts w:ascii="Times New Roman" w:hAnsi="Times New Roman"/>
          <w:sz w:val="24"/>
          <w:szCs w:val="24"/>
        </w:rPr>
        <w:t>funds available for Board Designation.</w:t>
      </w:r>
    </w:p>
    <w:p w:rsidR="003B2C4B" w:rsidRPr="005A60E2" w:rsidRDefault="001E13BA" w:rsidP="003B2C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60E2">
        <w:rPr>
          <w:rFonts w:ascii="Times New Roman" w:hAnsi="Times New Roman"/>
          <w:sz w:val="24"/>
          <w:szCs w:val="24"/>
        </w:rPr>
        <w:t xml:space="preserve">Operating Reserves </w:t>
      </w:r>
      <w:r w:rsidR="00262DF8" w:rsidRPr="005A60E2">
        <w:rPr>
          <w:rFonts w:ascii="Times New Roman" w:hAnsi="Times New Roman"/>
          <w:sz w:val="24"/>
          <w:szCs w:val="24"/>
        </w:rPr>
        <w:t>will be</w:t>
      </w:r>
      <w:r w:rsidRPr="005A60E2">
        <w:rPr>
          <w:rFonts w:ascii="Times New Roman" w:hAnsi="Times New Roman"/>
          <w:sz w:val="24"/>
          <w:szCs w:val="24"/>
        </w:rPr>
        <w:t xml:space="preserve"> held in an </w:t>
      </w:r>
      <w:r w:rsidR="00262DF8" w:rsidRPr="005A60E2">
        <w:rPr>
          <w:rFonts w:ascii="Times New Roman" w:hAnsi="Times New Roman"/>
          <w:sz w:val="24"/>
          <w:szCs w:val="24"/>
        </w:rPr>
        <w:t>interest-bearing</w:t>
      </w:r>
      <w:r w:rsidRPr="005A60E2">
        <w:rPr>
          <w:rFonts w:ascii="Times New Roman" w:hAnsi="Times New Roman"/>
          <w:sz w:val="24"/>
          <w:szCs w:val="24"/>
        </w:rPr>
        <w:t xml:space="preserve"> account.</w:t>
      </w:r>
    </w:p>
    <w:p w:rsidR="002548B4" w:rsidRPr="005A60E2" w:rsidRDefault="002548B4" w:rsidP="003B2C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60E2">
        <w:rPr>
          <w:rFonts w:ascii="Times New Roman" w:hAnsi="Times New Roman"/>
          <w:sz w:val="24"/>
          <w:szCs w:val="24"/>
        </w:rPr>
        <w:t xml:space="preserve">The Treasurer will, annually, review the status and use of the Operating Reserves account for compliance with the policies and procedures stated above and </w:t>
      </w:r>
      <w:r w:rsidR="005A60E2" w:rsidRPr="005A60E2">
        <w:rPr>
          <w:rFonts w:ascii="Times New Roman" w:hAnsi="Times New Roman"/>
          <w:sz w:val="24"/>
          <w:szCs w:val="24"/>
        </w:rPr>
        <w:t>report the results to the Board of Directors.</w:t>
      </w:r>
    </w:p>
    <w:p w:rsidR="008A3E19" w:rsidRPr="005A60E2" w:rsidRDefault="008A3E19" w:rsidP="00C932F4">
      <w:pPr>
        <w:rPr>
          <w:rFonts w:ascii="Times New Roman" w:hAnsi="Times New Roman"/>
          <w:sz w:val="24"/>
          <w:szCs w:val="24"/>
        </w:rPr>
      </w:pPr>
    </w:p>
    <w:p w:rsidR="008A3E19" w:rsidRPr="005A60E2" w:rsidRDefault="008A3E19" w:rsidP="00C932F4">
      <w:pPr>
        <w:rPr>
          <w:rFonts w:ascii="Times New Roman" w:hAnsi="Times New Roman"/>
          <w:sz w:val="24"/>
          <w:szCs w:val="24"/>
        </w:rPr>
      </w:pPr>
      <w:r w:rsidRPr="005A60E2">
        <w:rPr>
          <w:rFonts w:ascii="Times New Roman" w:hAnsi="Times New Roman"/>
          <w:sz w:val="24"/>
          <w:szCs w:val="24"/>
        </w:rPr>
        <w:t>Definitions:</w:t>
      </w:r>
    </w:p>
    <w:p w:rsidR="000A48CF" w:rsidRPr="005A60E2" w:rsidRDefault="000A48CF" w:rsidP="00C932F4">
      <w:pPr>
        <w:rPr>
          <w:rFonts w:ascii="Times New Roman" w:hAnsi="Times New Roman"/>
          <w:sz w:val="24"/>
          <w:szCs w:val="24"/>
        </w:rPr>
      </w:pPr>
      <w:r w:rsidRPr="005A60E2">
        <w:rPr>
          <w:rFonts w:ascii="Times New Roman" w:hAnsi="Times New Roman"/>
          <w:sz w:val="24"/>
          <w:szCs w:val="24"/>
        </w:rPr>
        <w:t xml:space="preserve">1 - “Near zero:” </w:t>
      </w:r>
      <w:r w:rsidRPr="005A60E2">
        <w:rPr>
          <w:rFonts w:ascii="Times New Roman" w:hAnsi="Times New Roman"/>
          <w:i/>
          <w:sz w:val="24"/>
          <w:szCs w:val="24"/>
        </w:rPr>
        <w:t xml:space="preserve">when operating cash funds are projected to be at zero or within </w:t>
      </w:r>
      <w:r w:rsidR="00DB1B9E">
        <w:rPr>
          <w:rFonts w:ascii="Times New Roman" w:hAnsi="Times New Roman"/>
          <w:i/>
          <w:sz w:val="24"/>
          <w:szCs w:val="24"/>
        </w:rPr>
        <w:t xml:space="preserve">one payroll cycle (currently </w:t>
      </w:r>
      <w:r w:rsidR="0000680F">
        <w:rPr>
          <w:rFonts w:ascii="Times New Roman" w:hAnsi="Times New Roman"/>
          <w:i/>
          <w:sz w:val="24"/>
          <w:szCs w:val="24"/>
        </w:rPr>
        <w:t>$</w:t>
      </w:r>
      <w:proofErr w:type="gramStart"/>
      <w:r w:rsidR="0000680F">
        <w:rPr>
          <w:rFonts w:ascii="Times New Roman" w:hAnsi="Times New Roman"/>
          <w:i/>
          <w:sz w:val="24"/>
          <w:szCs w:val="24"/>
        </w:rPr>
        <w:t>XX,XXX</w:t>
      </w:r>
      <w:proofErr w:type="gramEnd"/>
      <w:r w:rsidR="00DB1B9E">
        <w:rPr>
          <w:rFonts w:ascii="Times New Roman" w:hAnsi="Times New Roman"/>
          <w:i/>
          <w:sz w:val="24"/>
          <w:szCs w:val="24"/>
        </w:rPr>
        <w:t xml:space="preserve"> as of </w:t>
      </w:r>
      <w:r w:rsidR="0000680F">
        <w:rPr>
          <w:rFonts w:ascii="Times New Roman" w:hAnsi="Times New Roman"/>
          <w:i/>
          <w:sz w:val="24"/>
          <w:szCs w:val="24"/>
        </w:rPr>
        <w:t>Month, Year</w:t>
      </w:r>
      <w:r w:rsidR="00DB1B9E">
        <w:rPr>
          <w:rFonts w:ascii="Times New Roman" w:hAnsi="Times New Roman"/>
          <w:i/>
          <w:sz w:val="24"/>
          <w:szCs w:val="24"/>
        </w:rPr>
        <w:t>)</w:t>
      </w:r>
      <w:r w:rsidRPr="005A60E2">
        <w:rPr>
          <w:rFonts w:ascii="Times New Roman" w:hAnsi="Times New Roman"/>
          <w:i/>
          <w:sz w:val="24"/>
          <w:szCs w:val="24"/>
        </w:rPr>
        <w:t xml:space="preserve"> of zero at any point during a 2-week period of time.</w:t>
      </w:r>
    </w:p>
    <w:p w:rsidR="008A3E19" w:rsidRPr="005A60E2" w:rsidRDefault="002548B4" w:rsidP="00C932F4">
      <w:pPr>
        <w:rPr>
          <w:rFonts w:ascii="Times New Roman" w:hAnsi="Times New Roman"/>
          <w:i/>
          <w:sz w:val="24"/>
          <w:szCs w:val="24"/>
        </w:rPr>
      </w:pPr>
      <w:r w:rsidRPr="005A60E2">
        <w:rPr>
          <w:rFonts w:ascii="Times New Roman" w:hAnsi="Times New Roman"/>
          <w:sz w:val="24"/>
          <w:szCs w:val="24"/>
        </w:rPr>
        <w:t xml:space="preserve">2 - </w:t>
      </w:r>
      <w:r w:rsidR="008A3E19" w:rsidRPr="005A60E2">
        <w:rPr>
          <w:rFonts w:ascii="Times New Roman" w:hAnsi="Times New Roman"/>
          <w:sz w:val="24"/>
          <w:szCs w:val="24"/>
        </w:rPr>
        <w:t xml:space="preserve">Operating Reserves: </w:t>
      </w:r>
      <w:r w:rsidR="008A3E19" w:rsidRPr="005A60E2">
        <w:rPr>
          <w:rFonts w:ascii="Times New Roman" w:hAnsi="Times New Roman"/>
          <w:i/>
          <w:sz w:val="24"/>
          <w:szCs w:val="24"/>
        </w:rPr>
        <w:t xml:space="preserve">funds held </w:t>
      </w:r>
      <w:r w:rsidR="005F3C10" w:rsidRPr="005A60E2">
        <w:rPr>
          <w:rFonts w:ascii="Times New Roman" w:hAnsi="Times New Roman"/>
          <w:i/>
          <w:sz w:val="24"/>
          <w:szCs w:val="24"/>
        </w:rPr>
        <w:t xml:space="preserve">separately </w:t>
      </w:r>
      <w:r w:rsidR="008A3E19" w:rsidRPr="005A60E2">
        <w:rPr>
          <w:rFonts w:ascii="Times New Roman" w:hAnsi="Times New Roman"/>
          <w:i/>
          <w:sz w:val="24"/>
          <w:szCs w:val="24"/>
        </w:rPr>
        <w:t>to support operations when excess cash needs arise.</w:t>
      </w:r>
    </w:p>
    <w:p w:rsidR="005F3C10" w:rsidRPr="005A60E2" w:rsidRDefault="002548B4" w:rsidP="00C932F4">
      <w:pPr>
        <w:rPr>
          <w:rFonts w:ascii="Times New Roman" w:hAnsi="Times New Roman"/>
          <w:i/>
          <w:sz w:val="24"/>
          <w:szCs w:val="24"/>
        </w:rPr>
      </w:pPr>
      <w:r w:rsidRPr="005A60E2">
        <w:rPr>
          <w:rFonts w:ascii="Times New Roman" w:hAnsi="Times New Roman"/>
          <w:sz w:val="24"/>
          <w:szCs w:val="24"/>
        </w:rPr>
        <w:t xml:space="preserve">3 - </w:t>
      </w:r>
      <w:r w:rsidR="005F3C10" w:rsidRPr="005A60E2">
        <w:rPr>
          <w:rFonts w:ascii="Times New Roman" w:hAnsi="Times New Roman"/>
          <w:sz w:val="24"/>
          <w:szCs w:val="24"/>
        </w:rPr>
        <w:t>Board Designated Net Assets:</w:t>
      </w:r>
      <w:r w:rsidR="005F3C10" w:rsidRPr="005A60E2">
        <w:rPr>
          <w:rFonts w:ascii="Times New Roman" w:hAnsi="Times New Roman"/>
          <w:i/>
          <w:sz w:val="24"/>
          <w:szCs w:val="24"/>
        </w:rPr>
        <w:t xml:space="preserve"> the GAAP classification for unrestricted funds that have been designated by a Board of Directors for a specific purpose.</w:t>
      </w:r>
    </w:p>
    <w:p w:rsidR="003B2C4B" w:rsidRPr="005A60E2" w:rsidRDefault="0000680F" w:rsidP="003B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548B4" w:rsidRPr="005A60E2">
        <w:rPr>
          <w:rFonts w:ascii="Times New Roman" w:hAnsi="Times New Roman"/>
          <w:sz w:val="24"/>
          <w:szCs w:val="24"/>
        </w:rPr>
        <w:t xml:space="preserve"> - “</w:t>
      </w:r>
      <w:r w:rsidR="008A3E19" w:rsidRPr="005A60E2">
        <w:rPr>
          <w:rFonts w:ascii="Times New Roman" w:hAnsi="Times New Roman"/>
          <w:sz w:val="24"/>
          <w:szCs w:val="24"/>
        </w:rPr>
        <w:t>One month’s average expenditures:</w:t>
      </w:r>
      <w:r w:rsidR="002548B4" w:rsidRPr="005A60E2">
        <w:rPr>
          <w:rFonts w:ascii="Times New Roman" w:hAnsi="Times New Roman"/>
          <w:sz w:val="24"/>
          <w:szCs w:val="24"/>
        </w:rPr>
        <w:t>”</w:t>
      </w:r>
      <w:r w:rsidR="008A3E19" w:rsidRPr="005A60E2">
        <w:rPr>
          <w:rFonts w:ascii="Times New Roman" w:hAnsi="Times New Roman"/>
          <w:sz w:val="24"/>
          <w:szCs w:val="24"/>
        </w:rPr>
        <w:t xml:space="preserve"> </w:t>
      </w:r>
      <w:r w:rsidR="008A3E19" w:rsidRPr="005A60E2">
        <w:rPr>
          <w:rFonts w:ascii="Times New Roman" w:hAnsi="Times New Roman"/>
          <w:i/>
          <w:sz w:val="24"/>
          <w:szCs w:val="24"/>
        </w:rPr>
        <w:t xml:space="preserve">calculated based on the previous year’s Annual Budget (for the </w:t>
      </w:r>
      <w:r>
        <w:rPr>
          <w:rFonts w:ascii="Times New Roman" w:hAnsi="Times New Roman"/>
          <w:i/>
          <w:sz w:val="24"/>
          <w:szCs w:val="24"/>
        </w:rPr>
        <w:t>20XX</w:t>
      </w:r>
      <w:r w:rsidR="008A3E19" w:rsidRPr="005A60E2">
        <w:rPr>
          <w:rFonts w:ascii="Times New Roman" w:hAnsi="Times New Roman"/>
          <w:i/>
          <w:sz w:val="24"/>
          <w:szCs w:val="24"/>
        </w:rPr>
        <w:t xml:space="preserve"> year the amou</w:t>
      </w:r>
      <w:bookmarkStart w:id="0" w:name="_GoBack"/>
      <w:bookmarkEnd w:id="0"/>
      <w:r w:rsidR="008A3E19" w:rsidRPr="005A60E2">
        <w:rPr>
          <w:rFonts w:ascii="Times New Roman" w:hAnsi="Times New Roman"/>
          <w:i/>
          <w:sz w:val="24"/>
          <w:szCs w:val="24"/>
        </w:rPr>
        <w:t>nt is $</w:t>
      </w:r>
      <w:proofErr w:type="gramStart"/>
      <w:r>
        <w:rPr>
          <w:rFonts w:ascii="Times New Roman" w:hAnsi="Times New Roman"/>
          <w:i/>
          <w:sz w:val="24"/>
          <w:szCs w:val="24"/>
        </w:rPr>
        <w:t>XX,XXX</w:t>
      </w:r>
      <w:proofErr w:type="gramEnd"/>
      <w:r>
        <w:rPr>
          <w:rFonts w:ascii="Times New Roman" w:hAnsi="Times New Roman"/>
          <w:i/>
          <w:sz w:val="24"/>
          <w:szCs w:val="24"/>
        </w:rPr>
        <w:t>.)</w:t>
      </w:r>
    </w:p>
    <w:sectPr w:rsidR="003B2C4B" w:rsidRPr="005A60E2" w:rsidSect="00006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32BE8"/>
    <w:multiLevelType w:val="hybridMultilevel"/>
    <w:tmpl w:val="53EA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01266"/>
    <w:multiLevelType w:val="hybridMultilevel"/>
    <w:tmpl w:val="E2C0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4B"/>
    <w:rsid w:val="0000680F"/>
    <w:rsid w:val="00057B7C"/>
    <w:rsid w:val="000A48CF"/>
    <w:rsid w:val="000D1506"/>
    <w:rsid w:val="00105C18"/>
    <w:rsid w:val="001425A4"/>
    <w:rsid w:val="001E13BA"/>
    <w:rsid w:val="002548B4"/>
    <w:rsid w:val="00262DF8"/>
    <w:rsid w:val="002C34CF"/>
    <w:rsid w:val="003B2C4B"/>
    <w:rsid w:val="005A60E2"/>
    <w:rsid w:val="005F3C10"/>
    <w:rsid w:val="008A3E19"/>
    <w:rsid w:val="00915DA1"/>
    <w:rsid w:val="00A215EE"/>
    <w:rsid w:val="00AD669A"/>
    <w:rsid w:val="00BE5053"/>
    <w:rsid w:val="00C20E3C"/>
    <w:rsid w:val="00C932F4"/>
    <w:rsid w:val="00DB1B9E"/>
    <w:rsid w:val="00E86A59"/>
    <w:rsid w:val="00F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2F87"/>
  <w15:chartTrackingRefBased/>
  <w15:docId w15:val="{A57581D2-D2B5-42E8-A972-0141923A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C4B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Powell</dc:creator>
  <cp:keywords/>
  <dc:description/>
  <cp:lastModifiedBy>Stacey Powell</cp:lastModifiedBy>
  <cp:revision>3</cp:revision>
  <dcterms:created xsi:type="dcterms:W3CDTF">2017-10-04T01:18:00Z</dcterms:created>
  <dcterms:modified xsi:type="dcterms:W3CDTF">2017-10-04T01:37:00Z</dcterms:modified>
</cp:coreProperties>
</file>